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B77CE" w14:textId="5B2D19FA"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 xml:space="preserve">No </w:t>
                                  </w:r>
                                  <w:proofErr w:type="gramStart"/>
                                  <w:r>
                                    <w:rPr>
                                      <w:rFonts w:ascii="Garamond" w:eastAsia="Garamond" w:hAnsi="Garamond" w:cs="Garamond"/>
                                      <w:color w:val="000000"/>
                                      <w:sz w:val="16"/>
                                    </w:rPr>
                                    <w:t>Identificación:_</w:t>
                                  </w:r>
                                  <w:proofErr w:type="gramEnd"/>
                                  <w:r>
                                    <w:rPr>
                                      <w:rFonts w:ascii="Garamond" w:eastAsia="Garamond" w:hAnsi="Garamond" w:cs="Garamond"/>
                                      <w:color w:val="000000"/>
                                      <w:sz w:val="16"/>
                                    </w:rPr>
                                    <w:t>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9C49DBC"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46E40060" w14:textId="212D030F" w:rsidR="008D5E8B" w:rsidRDefault="00543190"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Deco516</w:t>
      </w:r>
      <w:r w:rsidR="008D5E8B">
        <w:rPr>
          <w:rFonts w:ascii="Garamond" w:eastAsia="Garamond" w:hAnsi="Garamond" w:cs="Garamond"/>
          <w:sz w:val="22"/>
          <w:szCs w:val="22"/>
        </w:rPr>
        <w:t>@hotmail.com</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9D5BD7"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9D5BD7">
        <w:rPr>
          <w:rFonts w:ascii="Garamond" w:eastAsia="Garamond" w:hAnsi="Garamond" w:cs="Garamond"/>
          <w:sz w:val="22"/>
          <w:szCs w:val="22"/>
        </w:rPr>
        <w:t xml:space="preserve">Respuesta a </w:t>
      </w:r>
      <w:r w:rsidR="009C1EC3" w:rsidRPr="009D5BD7">
        <w:rPr>
          <w:rFonts w:ascii="Garamond" w:eastAsia="Garamond" w:hAnsi="Garamond" w:cs="Garamond"/>
          <w:sz w:val="22"/>
          <w:szCs w:val="22"/>
        </w:rPr>
        <w:t>Petición Ciudadana.</w:t>
      </w:r>
    </w:p>
    <w:p w14:paraId="5B668499" w14:textId="7D033F90"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9D5BD7">
        <w:rPr>
          <w:rFonts w:ascii="Garamond" w:eastAsia="Garamond" w:hAnsi="Garamond" w:cs="Garamond"/>
          <w:b/>
          <w:bCs/>
          <w:color w:val="000000"/>
          <w:sz w:val="22"/>
          <w:szCs w:val="22"/>
        </w:rPr>
        <w:t>Referencia:</w:t>
      </w:r>
      <w:r w:rsidRPr="009D5BD7">
        <w:rPr>
          <w:rFonts w:ascii="Garamond" w:eastAsia="Garamond" w:hAnsi="Garamond" w:cs="Garamond"/>
          <w:color w:val="000000"/>
          <w:sz w:val="22"/>
          <w:szCs w:val="22"/>
        </w:rPr>
        <w:t xml:space="preserve"> </w:t>
      </w:r>
      <w:r w:rsidR="009C1EC3" w:rsidRPr="009D5BD7">
        <w:rPr>
          <w:rFonts w:ascii="Garamond" w:eastAsia="Garamond" w:hAnsi="Garamond" w:cs="Garamond"/>
          <w:color w:val="000000"/>
          <w:sz w:val="22"/>
          <w:szCs w:val="22"/>
        </w:rPr>
        <w:t xml:space="preserve">      </w:t>
      </w:r>
      <w:r w:rsidRPr="009D5BD7">
        <w:rPr>
          <w:rFonts w:ascii="Garamond" w:eastAsia="Garamond" w:hAnsi="Garamond" w:cs="Garamond"/>
          <w:color w:val="000000"/>
          <w:sz w:val="22"/>
          <w:szCs w:val="22"/>
        </w:rPr>
        <w:t xml:space="preserve">Radicado </w:t>
      </w:r>
      <w:r w:rsidR="009C1EC3" w:rsidRPr="009D5BD7">
        <w:rPr>
          <w:rFonts w:ascii="Garamond" w:eastAsia="Garamond" w:hAnsi="Garamond" w:cs="Garamond"/>
          <w:color w:val="000000"/>
          <w:sz w:val="22"/>
          <w:szCs w:val="22"/>
        </w:rPr>
        <w:t xml:space="preserve">ALB </w:t>
      </w:r>
      <w:r w:rsidRPr="009D5BD7">
        <w:rPr>
          <w:rFonts w:ascii="Garamond" w:eastAsia="Garamond" w:hAnsi="Garamond" w:cs="Garamond"/>
          <w:color w:val="000000"/>
          <w:sz w:val="22"/>
          <w:szCs w:val="22"/>
        </w:rPr>
        <w:t>N</w:t>
      </w:r>
      <w:r w:rsidR="009C1EC3" w:rsidRPr="009D5BD7">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w:t>
      </w:r>
      <w:r w:rsidR="008D5E8B">
        <w:rPr>
          <w:rFonts w:ascii="Garamond" w:eastAsia="Garamond" w:hAnsi="Garamond" w:cs="Garamond"/>
          <w:color w:val="000000"/>
          <w:sz w:val="22"/>
          <w:szCs w:val="22"/>
        </w:rPr>
        <w:t>4</w:t>
      </w:r>
      <w:r w:rsidR="00543190">
        <w:rPr>
          <w:rFonts w:ascii="Garamond" w:eastAsia="Garamond" w:hAnsi="Garamond" w:cs="Garamond"/>
          <w:color w:val="000000"/>
          <w:sz w:val="22"/>
          <w:szCs w:val="22"/>
        </w:rPr>
        <w:t>603501302</w:t>
      </w:r>
      <w:r w:rsidR="009C1EC3">
        <w:rPr>
          <w:rFonts w:ascii="Garamond" w:eastAsia="Garamond" w:hAnsi="Garamond" w:cs="Garamond"/>
          <w:color w:val="000000"/>
          <w:sz w:val="22"/>
          <w:szCs w:val="22"/>
        </w:rPr>
        <w:t>.</w:t>
      </w:r>
      <w:r w:rsidR="00543190">
        <w:rPr>
          <w:rFonts w:ascii="Garamond" w:eastAsia="Garamond" w:hAnsi="Garamond" w:cs="Garamond"/>
          <w:color w:val="000000"/>
          <w:sz w:val="22"/>
          <w:szCs w:val="22"/>
        </w:rPr>
        <w:t xml:space="preserve">  Bte 5493392025.</w:t>
      </w:r>
      <w:r w:rsidR="007578E3">
        <w:rPr>
          <w:rFonts w:ascii="Garamond" w:eastAsia="Garamond" w:hAnsi="Garamond" w:cs="Garamond"/>
          <w:color w:val="000000"/>
          <w:sz w:val="22"/>
          <w:szCs w:val="22"/>
        </w:rPr>
        <w:t xml:space="preserve">  </w:t>
      </w:r>
    </w:p>
    <w:p w14:paraId="06F9CDDB" w14:textId="77777777" w:rsidR="00733B16" w:rsidRDefault="00733B1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208C79D" w14:textId="77777777" w:rsidR="00C6038A" w:rsidRDefault="00C6038A" w:rsidP="00A72A38">
      <w:pPr>
        <w:spacing w:after="0" w:line="240" w:lineRule="auto"/>
        <w:ind w:firstLine="4"/>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3BB2DD0" w14:textId="1B14868B" w:rsidR="00123F5B" w:rsidRPr="009D5BD7" w:rsidRDefault="006F0E05" w:rsidP="006F0E05">
      <w:pPr>
        <w:spacing w:after="0" w:line="240" w:lineRule="auto"/>
        <w:jc w:val="both"/>
      </w:pPr>
      <w:r w:rsidRPr="009D5BD7">
        <w:rPr>
          <w:rStyle w:val="normaltextrun"/>
          <w:rFonts w:ascii="Garamond" w:hAnsi="Garamond" w:cs="Segoe UI"/>
          <w:color w:val="000000"/>
          <w:sz w:val="22"/>
          <w:szCs w:val="22"/>
          <w:lang w:eastAsia="es-ES"/>
        </w:rPr>
        <w:t xml:space="preserve">De acuerdo con la solicitud del asunto, </w:t>
      </w:r>
      <w:r w:rsidR="00123F5B" w:rsidRPr="009D5BD7">
        <w:rPr>
          <w:rStyle w:val="normaltextrun"/>
          <w:rFonts w:ascii="Garamond" w:hAnsi="Garamond" w:cs="Segoe UI"/>
          <w:sz w:val="22"/>
          <w:szCs w:val="22"/>
          <w:lang w:eastAsia="es-ES"/>
        </w:rPr>
        <w:t>mediante la cual da a conocer</w:t>
      </w:r>
      <w:r w:rsidR="00E453F8" w:rsidRPr="009D5BD7">
        <w:rPr>
          <w:rStyle w:val="normaltextrun"/>
          <w:rFonts w:ascii="Garamond" w:hAnsi="Garamond" w:cs="Segoe UI"/>
          <w:sz w:val="22"/>
          <w:szCs w:val="22"/>
          <w:lang w:eastAsia="es-ES"/>
        </w:rPr>
        <w:t xml:space="preserve"> los siguientes hechos:</w:t>
      </w:r>
    </w:p>
    <w:p w14:paraId="42FF54B9" w14:textId="771D23B1" w:rsidR="00223EC0" w:rsidRPr="009D5BD7" w:rsidRDefault="00223EC0" w:rsidP="00AA0058">
      <w:pPr>
        <w:spacing w:after="0" w:line="240" w:lineRule="auto"/>
        <w:jc w:val="both"/>
        <w:rPr>
          <w:rFonts w:ascii="Garamond" w:eastAsia="Garamond" w:hAnsi="Garamond" w:cs="Garamond"/>
          <w:sz w:val="22"/>
          <w:szCs w:val="22"/>
        </w:rPr>
      </w:pPr>
    </w:p>
    <w:p w14:paraId="48B01B49" w14:textId="7DE4F374" w:rsidR="00223EC0" w:rsidRPr="00703D03" w:rsidRDefault="00223EC0" w:rsidP="0093360B">
      <w:pPr>
        <w:spacing w:after="0" w:line="240" w:lineRule="auto"/>
        <w:jc w:val="both"/>
        <w:rPr>
          <w:rFonts w:ascii="Garamond" w:hAnsi="Garamond"/>
          <w:sz w:val="22"/>
          <w:szCs w:val="22"/>
        </w:rPr>
      </w:pPr>
      <w:r w:rsidRPr="009D5BD7">
        <w:rPr>
          <w:rFonts w:ascii="Garamond" w:eastAsia="Garamond" w:hAnsi="Garamond" w:cs="Garamond"/>
          <w:sz w:val="22"/>
          <w:szCs w:val="22"/>
        </w:rPr>
        <w:t>“</w:t>
      </w:r>
      <w:r w:rsidR="00B15B78">
        <w:rPr>
          <w:rFonts w:ascii="Garamond" w:eastAsia="Garamond" w:hAnsi="Garamond" w:cs="Garamond"/>
          <w:sz w:val="22"/>
          <w:szCs w:val="22"/>
        </w:rPr>
        <w:t>Q</w:t>
      </w:r>
      <w:r w:rsidR="00B15B78" w:rsidRPr="00B57AA3">
        <w:rPr>
          <w:rFonts w:ascii="Garamond" w:hAnsi="Garamond" w:cs="Arial"/>
          <w:bCs/>
          <w:i/>
          <w:color w:val="000000"/>
          <w:sz w:val="22"/>
          <w:szCs w:val="22"/>
          <w:lang w:val="es-MX" w:eastAsia="en-US"/>
        </w:rPr>
        <w:t>ueremos denunciar esta fábrica en zona residencial con altísimos niveles de ruido incluso fines de semana y hasta horas como las 6 pm y 7 pm. solicitamos intervención urgente ya que se adueñan de las calles y andenes para descargar materiales y dejar todos los días a toda hora sus desperdicios. esto es una problemática grave solicitamos ayuda a las entidades</w:t>
      </w:r>
      <w:r w:rsidR="00B15B78">
        <w:rPr>
          <w:rFonts w:ascii="Garamond" w:hAnsi="Garamond" w:cs="Arial"/>
          <w:bCs/>
          <w:i/>
          <w:color w:val="000000"/>
          <w:sz w:val="22"/>
          <w:szCs w:val="22"/>
          <w:lang w:val="es-MX" w:eastAsia="en-US"/>
        </w:rPr>
        <w:t xml:space="preserve"> Kr 91D #54 – 01</w:t>
      </w:r>
      <w:proofErr w:type="gramStart"/>
      <w:r w:rsidR="00B15B78">
        <w:rPr>
          <w:rFonts w:ascii="Garamond" w:hAnsi="Garamond" w:cs="Arial"/>
          <w:bCs/>
          <w:i/>
          <w:color w:val="000000"/>
          <w:sz w:val="22"/>
          <w:szCs w:val="22"/>
          <w:lang w:val="es-MX" w:eastAsia="en-US"/>
        </w:rPr>
        <w:t>sur</w:t>
      </w:r>
      <w:r w:rsidR="00B57AA3">
        <w:rPr>
          <w:rFonts w:ascii="Garamond" w:hAnsi="Garamond" w:cs="Arial"/>
          <w:bCs/>
          <w:i/>
          <w:color w:val="000000"/>
          <w:sz w:val="22"/>
          <w:szCs w:val="22"/>
          <w:lang w:val="es-MX" w:eastAsia="en-US"/>
        </w:rPr>
        <w:t xml:space="preserve"> </w:t>
      </w:r>
      <w:r w:rsidR="008D5E8B" w:rsidRPr="008D5E8B">
        <w:rPr>
          <w:rFonts w:ascii="Garamond" w:hAnsi="Garamond"/>
          <w:sz w:val="22"/>
          <w:szCs w:val="22"/>
        </w:rPr>
        <w:t>”</w:t>
      </w:r>
      <w:proofErr w:type="gramEnd"/>
      <w:r w:rsidR="00B00928" w:rsidRPr="008D5E8B">
        <w:rPr>
          <w:rFonts w:ascii="Garamond" w:eastAsia="Garamond" w:hAnsi="Garamond"/>
          <w:sz w:val="22"/>
          <w:szCs w:val="22"/>
        </w:rPr>
        <w:t xml:space="preserve">, </w:t>
      </w:r>
      <w:r w:rsidR="00CD0CA8" w:rsidRPr="009D5BD7">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1D5D874A" w14:textId="7325819E" w:rsidR="00B57AA3"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9D5BD7">
        <w:rPr>
          <w:rFonts w:ascii="Garamond" w:eastAsia="Garamond" w:hAnsi="Garamond" w:cs="Garamond"/>
          <w:sz w:val="22"/>
          <w:szCs w:val="22"/>
        </w:rPr>
        <w:t>de</w:t>
      </w:r>
      <w:r w:rsidR="001618D9" w:rsidRPr="009D5BD7">
        <w:rPr>
          <w:rFonts w:ascii="Garamond" w:eastAsia="Garamond" w:hAnsi="Garamond" w:cs="Garamond"/>
          <w:sz w:val="22"/>
          <w:szCs w:val="22"/>
        </w:rPr>
        <w:t xml:space="preserve"> Inspección Vigilancia y Control por parte de un grupo de profesionales y gestores de convivencia de esta Alcaldía Local </w:t>
      </w:r>
      <w:r w:rsidRPr="009D5BD7">
        <w:rPr>
          <w:rFonts w:ascii="Garamond" w:eastAsia="Garamond" w:hAnsi="Garamond" w:cs="Garamond"/>
          <w:sz w:val="22"/>
          <w:szCs w:val="22"/>
        </w:rPr>
        <w:t xml:space="preserve">con </w:t>
      </w:r>
      <w:r w:rsidRPr="009D5BD7">
        <w:rPr>
          <w:rFonts w:ascii="Garamond" w:eastAsia="Garamond" w:hAnsi="Garamond" w:cs="Garamond"/>
          <w:color w:val="000000"/>
          <w:sz w:val="22"/>
          <w:szCs w:val="22"/>
        </w:rPr>
        <w:t xml:space="preserve">acompañamiento de </w:t>
      </w:r>
      <w:r w:rsidR="0094736F" w:rsidRPr="009D5BD7">
        <w:rPr>
          <w:rFonts w:ascii="Garamond" w:eastAsia="Garamond" w:hAnsi="Garamond" w:cs="Garamond"/>
          <w:color w:val="000000"/>
          <w:sz w:val="22"/>
          <w:szCs w:val="22"/>
        </w:rPr>
        <w:t xml:space="preserve">la </w:t>
      </w:r>
      <w:r w:rsidRPr="009D5BD7">
        <w:rPr>
          <w:rFonts w:ascii="Garamond" w:eastAsia="Garamond" w:hAnsi="Garamond" w:cs="Garamond"/>
          <w:color w:val="000000"/>
          <w:sz w:val="22"/>
          <w:szCs w:val="22"/>
        </w:rPr>
        <w:t xml:space="preserve">Policía Nacional la </w:t>
      </w:r>
      <w:r w:rsidR="0093360B">
        <w:rPr>
          <w:rFonts w:ascii="Garamond" w:eastAsia="Garamond" w:hAnsi="Garamond" w:cs="Garamond"/>
          <w:color w:val="000000"/>
          <w:sz w:val="22"/>
          <w:szCs w:val="22"/>
        </w:rPr>
        <w:t>3</w:t>
      </w:r>
      <w:r w:rsidR="009D5BD7">
        <w:rPr>
          <w:rFonts w:ascii="Garamond" w:eastAsia="Garamond" w:hAnsi="Garamond" w:cs="Garamond"/>
          <w:color w:val="000000"/>
          <w:sz w:val="22"/>
          <w:szCs w:val="22"/>
        </w:rPr>
        <w:t>a</w:t>
      </w:r>
      <w:r w:rsidRPr="009D5BD7">
        <w:rPr>
          <w:rFonts w:ascii="Garamond" w:eastAsia="Garamond" w:hAnsi="Garamond" w:cs="Garamond"/>
          <w:color w:val="000000"/>
          <w:sz w:val="22"/>
          <w:szCs w:val="22"/>
        </w:rPr>
        <w:t xml:space="preserve"> semana del mes de </w:t>
      </w:r>
      <w:r w:rsidR="009D5BD7">
        <w:rPr>
          <w:rFonts w:ascii="Garamond" w:eastAsia="Garamond" w:hAnsi="Garamond" w:cs="Garamond"/>
          <w:color w:val="000000"/>
          <w:sz w:val="22"/>
          <w:szCs w:val="22"/>
        </w:rPr>
        <w:t>noviembre</w:t>
      </w:r>
      <w:r w:rsidR="0094736F" w:rsidRPr="009D5BD7">
        <w:rPr>
          <w:rFonts w:ascii="Garamond" w:eastAsia="Garamond" w:hAnsi="Garamond" w:cs="Garamond"/>
          <w:color w:val="000000"/>
          <w:sz w:val="22"/>
          <w:szCs w:val="22"/>
        </w:rPr>
        <w:t xml:space="preserve"> </w:t>
      </w:r>
      <w:r w:rsidRPr="009D5BD7">
        <w:rPr>
          <w:rFonts w:ascii="Garamond" w:eastAsia="Garamond" w:hAnsi="Garamond" w:cs="Garamond"/>
          <w:color w:val="000000"/>
          <w:sz w:val="22"/>
          <w:szCs w:val="22"/>
        </w:rPr>
        <w:t xml:space="preserve">de 2025, </w:t>
      </w:r>
      <w:r w:rsidR="00B57AA3">
        <w:rPr>
          <w:rFonts w:ascii="Garamond" w:eastAsia="Garamond" w:hAnsi="Garamond" w:cs="Garamond"/>
          <w:color w:val="000000"/>
          <w:sz w:val="22"/>
          <w:szCs w:val="22"/>
        </w:rPr>
        <w:t xml:space="preserve">y </w:t>
      </w:r>
      <w:r w:rsidR="00B57AA3">
        <w:rPr>
          <w:rFonts w:ascii="Garamond" w:eastAsia="Garamond" w:hAnsi="Garamond" w:cs="Garamond"/>
          <w:sz w:val="22"/>
          <w:szCs w:val="22"/>
        </w:rPr>
        <w:t xml:space="preserve">de </w:t>
      </w:r>
      <w:r w:rsidR="00B57AA3">
        <w:rPr>
          <w:rFonts w:ascii="Garamond" w:eastAsia="Garamond" w:hAnsi="Garamond" w:cs="Garamond"/>
          <w:color w:val="000000"/>
          <w:sz w:val="22"/>
          <w:szCs w:val="22"/>
        </w:rPr>
        <w:t xml:space="preserve">conformidad a lo establecido en el </w:t>
      </w:r>
      <w:r w:rsidR="00B57AA3" w:rsidRPr="00D62A41">
        <w:rPr>
          <w:rFonts w:ascii="Garamond" w:eastAsia="Garamond" w:hAnsi="Garamond" w:cs="Garamond"/>
          <w:sz w:val="22"/>
          <w:szCs w:val="22"/>
        </w:rPr>
        <w:t>artículo 21 de la Ley 1437 de 2011, sustituido por el artículo 1 de la Ley 1755 de 2015</w:t>
      </w:r>
      <w:r w:rsidR="00B57AA3">
        <w:rPr>
          <w:rFonts w:ascii="Garamond" w:eastAsia="Garamond" w:hAnsi="Garamond" w:cs="Garamond"/>
          <w:color w:val="000000"/>
          <w:sz w:val="22"/>
          <w:szCs w:val="22"/>
        </w:rPr>
        <w:t>, se da traslado</w:t>
      </w:r>
      <w:r w:rsidR="00B57AA3" w:rsidRPr="009D5BD7">
        <w:rPr>
          <w:rFonts w:ascii="Garamond" w:eastAsia="Garamond" w:hAnsi="Garamond" w:cs="Garamond"/>
          <w:color w:val="000000"/>
          <w:sz w:val="22"/>
          <w:szCs w:val="22"/>
        </w:rPr>
        <w:t xml:space="preserve"> </w:t>
      </w:r>
      <w:r w:rsidR="00B57AA3">
        <w:rPr>
          <w:rFonts w:ascii="Garamond" w:eastAsia="Garamond" w:hAnsi="Garamond" w:cs="Garamond"/>
          <w:color w:val="000000"/>
          <w:sz w:val="22"/>
          <w:szCs w:val="22"/>
        </w:rPr>
        <w:t xml:space="preserve">a la Estación de Policía Tequendama mediante radicado No. </w:t>
      </w:r>
      <w:r w:rsidR="002B6385">
        <w:rPr>
          <w:rFonts w:ascii="Garamond" w:eastAsia="Garamond" w:hAnsi="Garamond" w:cs="Garamond"/>
          <w:color w:val="000000"/>
          <w:sz w:val="22"/>
          <w:szCs w:val="22"/>
        </w:rPr>
        <w:t>20255730827621, y</w:t>
      </w:r>
      <w:r w:rsidR="00B57AA3">
        <w:rPr>
          <w:rFonts w:ascii="Garamond" w:eastAsia="Garamond" w:hAnsi="Garamond" w:cs="Garamond"/>
          <w:color w:val="000000"/>
          <w:sz w:val="22"/>
          <w:szCs w:val="22"/>
        </w:rPr>
        <w:t xml:space="preserve"> a SDA mediante radicado No. </w:t>
      </w:r>
      <w:r w:rsidR="002B6385">
        <w:rPr>
          <w:rFonts w:ascii="Garamond" w:eastAsia="Garamond" w:hAnsi="Garamond" w:cs="Garamond"/>
          <w:color w:val="000000"/>
          <w:sz w:val="22"/>
          <w:szCs w:val="22"/>
        </w:rPr>
        <w:t>20255730827691.</w:t>
      </w:r>
    </w:p>
    <w:p w14:paraId="2CE3E83F" w14:textId="77777777" w:rsidR="00B57AA3" w:rsidRDefault="00B57AA3" w:rsidP="00106E24">
      <w:pPr>
        <w:spacing w:after="0" w:line="240" w:lineRule="auto"/>
        <w:jc w:val="both"/>
        <w:rPr>
          <w:rFonts w:ascii="Garamond" w:eastAsia="Garamond" w:hAnsi="Garamond" w:cs="Garamond"/>
          <w:color w:val="000000"/>
          <w:sz w:val="22"/>
          <w:szCs w:val="22"/>
        </w:rPr>
      </w:pPr>
    </w:p>
    <w:p w14:paraId="7D2661DE" w14:textId="06B2146A" w:rsidR="00106E24" w:rsidRDefault="00B57AA3"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Aunado a esto s</w:t>
      </w:r>
      <w:r w:rsidR="00106E24" w:rsidRPr="009D5BD7">
        <w:rPr>
          <w:rFonts w:ascii="Garamond" w:eastAsia="Garamond" w:hAnsi="Garamond" w:cs="Garamond"/>
          <w:color w:val="000000"/>
          <w:sz w:val="22"/>
          <w:szCs w:val="22"/>
        </w:rPr>
        <w:t>egún dispone el artículo 86 de la Ley 2116 de 2021 “</w:t>
      </w:r>
      <w:r w:rsidR="00106E24" w:rsidRPr="009D5BD7">
        <w:rPr>
          <w:rFonts w:ascii="Garamond" w:eastAsia="Garamond" w:hAnsi="Garamond" w:cs="Garamond"/>
          <w:i/>
          <w:iCs/>
          <w:color w:val="000000"/>
          <w:sz w:val="22"/>
          <w:szCs w:val="22"/>
        </w:rPr>
        <w:t>Atri</w:t>
      </w:r>
      <w:r w:rsidR="00106E24" w:rsidRPr="00F021B8">
        <w:rPr>
          <w:rFonts w:ascii="Garamond" w:eastAsia="Garamond" w:hAnsi="Garamond" w:cs="Garamond"/>
          <w:i/>
          <w:iCs/>
          <w:color w:val="000000"/>
          <w:sz w:val="22"/>
          <w:szCs w:val="22"/>
        </w:rPr>
        <w:t>buciones. Corresponde</w:t>
      </w:r>
      <w:r w:rsidR="00106E24" w:rsidRPr="005C4B17">
        <w:rPr>
          <w:rFonts w:ascii="Garamond" w:eastAsia="Garamond" w:hAnsi="Garamond" w:cs="Garamond"/>
          <w:i/>
          <w:iCs/>
          <w:color w:val="000000"/>
          <w:sz w:val="22"/>
          <w:szCs w:val="22"/>
        </w:rPr>
        <w:t xml:space="preserve"> a los alcaldes locales</w:t>
      </w:r>
      <w:r w:rsidR="00106E24">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1" w:name="87.2"/>
      <w:bookmarkEnd w:id="1"/>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3"/>
      <w:bookmarkEnd w:id="2"/>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4"/>
      <w:bookmarkEnd w:id="3"/>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1"/>
      <w:bookmarkEnd w:id="4"/>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5"/>
      <w:bookmarkEnd w:id="5"/>
      <w:r w:rsidRPr="00B87C8A">
        <w:rPr>
          <w:rFonts w:ascii="Garamond" w:eastAsia="Garamond" w:hAnsi="Garamond" w:cs="Garamond"/>
          <w:i/>
          <w:iCs/>
          <w:color w:val="000000"/>
          <w:sz w:val="22"/>
          <w:szCs w:val="22"/>
        </w:rPr>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lastRenderedPageBreak/>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7578E3">
        <w:rPr>
          <w:rFonts w:ascii="Garamond" w:eastAsia="Garamond" w:hAnsi="Garamond" w:cs="Garamond"/>
          <w:sz w:val="22"/>
          <w:szCs w:val="22"/>
        </w:rPr>
        <w:t>De esta manera se contesta su derecho de petición</w:t>
      </w:r>
      <w:r w:rsidR="00F11998" w:rsidRPr="007578E3">
        <w:rPr>
          <w:rFonts w:ascii="Garamond" w:eastAsia="Garamond" w:hAnsi="Garamond" w:cs="Garamond"/>
          <w:sz w:val="22"/>
          <w:szCs w:val="22"/>
        </w:rPr>
        <w:t>, agradeciendo</w:t>
      </w:r>
      <w:r w:rsidR="00003DEE" w:rsidRPr="007578E3">
        <w:rPr>
          <w:rFonts w:ascii="Garamond" w:eastAsia="Garamond" w:hAnsi="Garamond" w:cs="Garamond"/>
          <w:sz w:val="22"/>
          <w:szCs w:val="22"/>
          <w:lang w:val="es-ES"/>
        </w:rPr>
        <w:t xml:space="preserve"> su compromiso y </w:t>
      </w:r>
      <w:r w:rsidR="00F11998" w:rsidRPr="007578E3">
        <w:rPr>
          <w:rFonts w:ascii="Garamond" w:eastAsia="Garamond" w:hAnsi="Garamond" w:cs="Garamond"/>
          <w:sz w:val="22"/>
          <w:szCs w:val="22"/>
          <w:lang w:val="es-ES"/>
        </w:rPr>
        <w:t>participación</w:t>
      </w:r>
      <w:r w:rsidR="00003DEE" w:rsidRPr="007578E3">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6" w:name="_30j0zll" w:colFirst="0" w:colLast="0"/>
      <w:bookmarkEnd w:id="6"/>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4C89592F" w14:textId="21719441" w:rsidR="00FE1D75" w:rsidRDefault="006457A7" w:rsidP="007578E3">
      <w:pPr>
        <w:spacing w:after="0" w:line="240" w:lineRule="auto"/>
        <w:jc w:val="both"/>
        <w:rPr>
          <w:rFonts w:ascii="Garamond" w:eastAsia="Garamond" w:hAnsi="Garamond" w:cs="Garamond"/>
          <w:sz w:val="22"/>
          <w:szCs w:val="22"/>
        </w:rPr>
      </w:pPr>
      <w:hyperlink r:id="rId7" w:history="1">
        <w:r w:rsidR="009D5BD7" w:rsidRPr="00A002D3">
          <w:rPr>
            <w:rStyle w:val="Hipervnculo"/>
            <w:rFonts w:ascii="Garamond" w:eastAsia="Garamond" w:hAnsi="Garamond" w:cs="Garamond"/>
            <w:sz w:val="22"/>
            <w:szCs w:val="22"/>
          </w:rPr>
          <w:t>alcalde.bosa@gobiernobogota.gov.co</w:t>
        </w:r>
      </w:hyperlink>
    </w:p>
    <w:p w14:paraId="3A788414" w14:textId="63C2EFDB" w:rsidR="00FE1D75" w:rsidRDefault="00FE1D75" w:rsidP="007578E3">
      <w:pPr>
        <w:spacing w:after="0" w:line="240" w:lineRule="auto"/>
        <w:jc w:val="both"/>
        <w:rPr>
          <w:rFonts w:ascii="Garamond" w:eastAsia="Garamond" w:hAnsi="Garamond" w:cs="Garamond"/>
          <w:sz w:val="16"/>
          <w:szCs w:val="16"/>
        </w:rPr>
      </w:pPr>
    </w:p>
    <w:p w14:paraId="48787E19" w14:textId="2E0C86B7" w:rsidR="002B6385" w:rsidRPr="007578E3" w:rsidRDefault="002B6385" w:rsidP="007578E3">
      <w:pPr>
        <w:spacing w:after="0" w:line="240" w:lineRule="auto"/>
        <w:jc w:val="both"/>
        <w:rPr>
          <w:rFonts w:ascii="Garamond" w:eastAsia="Garamond" w:hAnsi="Garamond" w:cs="Garamond"/>
          <w:sz w:val="16"/>
          <w:szCs w:val="16"/>
        </w:rPr>
      </w:pPr>
      <w:r>
        <w:rPr>
          <w:rFonts w:ascii="Garamond" w:eastAsia="Garamond" w:hAnsi="Garamond" w:cs="Garamond"/>
          <w:sz w:val="16"/>
          <w:szCs w:val="16"/>
        </w:rPr>
        <w:t>anexo: Rad. Orfeados</w:t>
      </w:r>
      <w:bookmarkStart w:id="7" w:name="_GoBack"/>
      <w:bookmarkEnd w:id="7"/>
      <w:r>
        <w:rPr>
          <w:rFonts w:ascii="Garamond" w:eastAsia="Garamond" w:hAnsi="Garamond" w:cs="Garamond"/>
          <w:sz w:val="16"/>
          <w:szCs w:val="16"/>
        </w:rPr>
        <w:t xml:space="preserve"> </w:t>
      </w:r>
      <w:r w:rsidRPr="002B6385">
        <w:rPr>
          <w:rFonts w:ascii="Garamond" w:eastAsia="Garamond" w:hAnsi="Garamond" w:cs="Garamond"/>
          <w:color w:val="000000"/>
          <w:sz w:val="16"/>
          <w:szCs w:val="16"/>
        </w:rPr>
        <w:t>20255730827621</w:t>
      </w:r>
      <w:r w:rsidRPr="002B6385">
        <w:rPr>
          <w:rFonts w:ascii="Garamond" w:eastAsia="Garamond" w:hAnsi="Garamond" w:cs="Garamond"/>
          <w:color w:val="000000"/>
          <w:sz w:val="16"/>
          <w:szCs w:val="16"/>
        </w:rPr>
        <w:t xml:space="preserve">, </w:t>
      </w:r>
      <w:r w:rsidRPr="002B6385">
        <w:rPr>
          <w:rFonts w:ascii="Garamond" w:eastAsia="Garamond" w:hAnsi="Garamond" w:cs="Garamond"/>
          <w:color w:val="000000"/>
          <w:sz w:val="16"/>
          <w:szCs w:val="16"/>
        </w:rPr>
        <w:t>20255730827691</w:t>
      </w:r>
    </w:p>
    <w:p w14:paraId="7C1939CD" w14:textId="4EC71B75"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7578E3">
        <w:rPr>
          <w:rFonts w:ascii="Garamond" w:hAnsi="Garamond"/>
          <w:sz w:val="16"/>
          <w:szCs w:val="16"/>
        </w:rPr>
        <w:t>José león – Abogado Contratista</w:t>
      </w:r>
    </w:p>
    <w:p w14:paraId="6ECB638F" w14:textId="35E7DD80"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Revisó: Simón Sierra Cifuentes – Líder IVC FDLB</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18A7CBD0" w:rsidR="00454E2A" w:rsidRPr="000F6666" w:rsidRDefault="00454E2A" w:rsidP="00454E2A">
      <w:pPr>
        <w:spacing w:after="0" w:line="240" w:lineRule="auto"/>
        <w:rPr>
          <w:rFonts w:ascii="Garamond" w:hAnsi="Garamond"/>
          <w:sz w:val="16"/>
          <w:szCs w:val="16"/>
        </w:rPr>
      </w:pPr>
      <w:bookmarkStart w:id="8" w:name="_Hlk195011128"/>
      <w:r w:rsidRPr="000F6666">
        <w:rPr>
          <w:rFonts w:ascii="Garamond" w:hAnsi="Garamond"/>
          <w:sz w:val="16"/>
          <w:szCs w:val="16"/>
        </w:rPr>
        <w:t>Aprobó: Edison Fabián Báez Gómez – Jefe de Oficina Asesora Jurídica y de Gestión Policiva - FDLB</w:t>
      </w:r>
    </w:p>
    <w:bookmarkEnd w:id="8"/>
    <w:p w14:paraId="32311C7A" w14:textId="77777777" w:rsidR="00454E2A" w:rsidRPr="00A20C7A" w:rsidRDefault="00454E2A" w:rsidP="00454E2A">
      <w:pPr>
        <w:rPr>
          <w:rFonts w:ascii="Garamond" w:hAnsi="Garamond"/>
        </w:rPr>
      </w:pPr>
    </w:p>
    <w:p w14:paraId="49406E28" w14:textId="7F6F3BE1" w:rsidR="005A72CF" w:rsidRDefault="006E096B" w:rsidP="005A72CF">
      <w:pPr>
        <w:spacing w:after="0" w:line="240" w:lineRule="auto"/>
        <w:jc w:val="both"/>
        <w:rPr>
          <w:rFonts w:ascii="Garamond" w:eastAsia="Garamond" w:hAnsi="Garamond" w:cs="Garamond"/>
          <w:b/>
          <w:sz w:val="16"/>
          <w:szCs w:val="16"/>
        </w:rPr>
      </w:pPr>
      <w:r>
        <w:rPr>
          <w:rFonts w:ascii="Garamond" w:eastAsia="Garamond" w:hAnsi="Garamond" w:cs="Garamond"/>
          <w:b/>
          <w:sz w:val="16"/>
          <w:szCs w:val="16"/>
        </w:rPr>
        <w:t xml:space="preserve">De </w:t>
      </w:r>
      <w:r w:rsidR="005A72CF">
        <w:rPr>
          <w:rFonts w:ascii="Garamond" w:eastAsia="Garamond" w:hAnsi="Garamond" w:cs="Garamond"/>
          <w:b/>
          <w:sz w:val="16"/>
          <w:szCs w:val="16"/>
        </w:rPr>
        <w:t xml:space="preserve">conformidad con lo preceptuado en el Art. 209 de la Constitución Política y en el párrafo primero del Art. 69 del Código de Procedimiento Administrativo y </w:t>
      </w:r>
      <w:r w:rsidR="006C5B3E">
        <w:rPr>
          <w:rFonts w:ascii="Garamond" w:eastAsia="Garamond" w:hAnsi="Garamond" w:cs="Garamond"/>
          <w:b/>
          <w:sz w:val="16"/>
          <w:szCs w:val="16"/>
        </w:rPr>
        <w:t>de Contencioso</w:t>
      </w:r>
      <w:r w:rsidR="005A72CF">
        <w:rPr>
          <w:rFonts w:ascii="Garamond" w:eastAsia="Garamond" w:hAnsi="Garamond" w:cs="Garamond"/>
          <w:b/>
          <w:sz w:val="16"/>
          <w:szCs w:val="16"/>
        </w:rPr>
        <w:t xml:space="preserve"> Administrativo </w:t>
      </w:r>
      <w:proofErr w:type="gramStart"/>
      <w:r w:rsidR="005A72CF">
        <w:rPr>
          <w:rFonts w:ascii="Garamond" w:eastAsia="Garamond" w:hAnsi="Garamond" w:cs="Garamond"/>
          <w:b/>
          <w:sz w:val="16"/>
          <w:szCs w:val="16"/>
        </w:rPr>
        <w:t>( Ley</w:t>
      </w:r>
      <w:proofErr w:type="gramEnd"/>
      <w:r w:rsidR="005A72CF">
        <w:rPr>
          <w:rFonts w:ascii="Garamond" w:eastAsia="Garamond" w:hAnsi="Garamond" w:cs="Garamond"/>
          <w:b/>
          <w:sz w:val="16"/>
          <w:szCs w:val="16"/>
        </w:rPr>
        <w:t xml:space="preserve"> 1437 de 2011).</w:t>
      </w:r>
    </w:p>
    <w:p w14:paraId="47CEDC4F" w14:textId="77777777" w:rsidR="005A72CF" w:rsidRDefault="005A72CF" w:rsidP="005A72CF">
      <w:pPr>
        <w:spacing w:after="0" w:line="240" w:lineRule="auto"/>
        <w:rPr>
          <w:rFonts w:ascii="Garamond" w:eastAsia="Garamond" w:hAnsi="Garamond" w:cs="Garamond"/>
          <w:b/>
          <w:sz w:val="16"/>
          <w:szCs w:val="16"/>
        </w:rPr>
      </w:pPr>
    </w:p>
    <w:p w14:paraId="65E68C21" w14:textId="77777777" w:rsidR="005A72CF" w:rsidRDefault="005A72CF" w:rsidP="005A72CF">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fijación, hoy ____________________, se fija la presente comunicación, con el fin de informar al peticionario el trámite adelantado respecto a su requerimiento, en un lugar visible de la Alcaldía Local de Bosa siendo las siete (07:00 AM</w:t>
      </w:r>
      <w:proofErr w:type="gramStart"/>
      <w:r>
        <w:rPr>
          <w:rFonts w:ascii="Garamond" w:eastAsia="Garamond" w:hAnsi="Garamond" w:cs="Garamond"/>
          <w:b/>
          <w:sz w:val="16"/>
          <w:szCs w:val="16"/>
        </w:rPr>
        <w:t>) ,</w:t>
      </w:r>
      <w:proofErr w:type="gramEnd"/>
      <w:r>
        <w:rPr>
          <w:rFonts w:ascii="Garamond" w:eastAsia="Garamond" w:hAnsi="Garamond" w:cs="Garamond"/>
          <w:b/>
          <w:sz w:val="16"/>
          <w:szCs w:val="16"/>
        </w:rPr>
        <w:t xml:space="preserve"> por el término de cinco (5) días hábiles.</w:t>
      </w:r>
    </w:p>
    <w:p w14:paraId="589AA820" w14:textId="77777777" w:rsidR="005A72CF" w:rsidRDefault="005A72CF" w:rsidP="005A72CF">
      <w:pPr>
        <w:spacing w:after="0" w:line="240" w:lineRule="auto"/>
        <w:jc w:val="both"/>
        <w:rPr>
          <w:rFonts w:ascii="Garamond" w:eastAsia="Garamond" w:hAnsi="Garamond" w:cs="Garamond"/>
          <w:b/>
          <w:sz w:val="16"/>
          <w:szCs w:val="16"/>
        </w:rPr>
      </w:pPr>
    </w:p>
    <w:p w14:paraId="4030C12C" w14:textId="401B6E8C" w:rsidR="005A72CF" w:rsidRPr="00534F5F" w:rsidRDefault="005A72CF" w:rsidP="005A72CF">
      <w:pPr>
        <w:spacing w:after="0" w:line="240" w:lineRule="auto"/>
        <w:jc w:val="both"/>
        <w:rPr>
          <w:rFonts w:ascii="Garamond" w:eastAsia="Garamond" w:hAnsi="Garamond" w:cs="Garamond"/>
          <w:b/>
          <w:sz w:val="16"/>
          <w:szCs w:val="16"/>
        </w:rPr>
      </w:pPr>
      <w:r>
        <w:rPr>
          <w:rFonts w:ascii="Garamond" w:eastAsia="Garamond" w:hAnsi="Garamond" w:cs="Garamond"/>
          <w:b/>
          <w:sz w:val="16"/>
          <w:szCs w:val="16"/>
        </w:rPr>
        <w:t xml:space="preserve">Constancia de </w:t>
      </w:r>
      <w:r w:rsidR="006C5B3E">
        <w:rPr>
          <w:rFonts w:ascii="Garamond" w:eastAsia="Garamond" w:hAnsi="Garamond" w:cs="Garamond"/>
          <w:b/>
          <w:sz w:val="16"/>
          <w:szCs w:val="16"/>
        </w:rPr>
        <w:t>des fijación</w:t>
      </w:r>
      <w:r>
        <w:rPr>
          <w:rFonts w:ascii="Garamond" w:eastAsia="Garamond" w:hAnsi="Garamond" w:cs="Garamond"/>
          <w:b/>
          <w:sz w:val="16"/>
          <w:szCs w:val="16"/>
        </w:rPr>
        <w:t>: El presente oficio permaneció fijado en un lugar público de éste despacho por el término de cinco (5) días hábiles y se desfija hoy, _________________, siendo las cuatro y treinta de la tarde (04:30 PM).</w:t>
      </w:r>
    </w:p>
    <w:p w14:paraId="650D6765" w14:textId="77777777" w:rsidR="00454E2A" w:rsidRDefault="00454E2A" w:rsidP="00AA2DE7">
      <w:pPr>
        <w:spacing w:after="0" w:line="240" w:lineRule="auto"/>
        <w:jc w:val="both"/>
        <w:rPr>
          <w:rFonts w:ascii="Garamond" w:eastAsia="Garamond" w:hAnsi="Garamond" w:cs="Garamond"/>
          <w:sz w:val="22"/>
          <w:szCs w:val="22"/>
        </w:rPr>
      </w:pPr>
    </w:p>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DB538" w14:textId="77777777" w:rsidR="006457A7" w:rsidRDefault="006457A7">
      <w:pPr>
        <w:spacing w:after="0" w:line="240" w:lineRule="auto"/>
      </w:pPr>
      <w:r>
        <w:separator/>
      </w:r>
    </w:p>
  </w:endnote>
  <w:endnote w:type="continuationSeparator" w:id="0">
    <w:p w14:paraId="21408F53" w14:textId="77777777" w:rsidR="006457A7" w:rsidRDefault="00645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84A6D" w14:textId="77777777" w:rsidR="006457A7" w:rsidRDefault="006457A7">
      <w:pPr>
        <w:spacing w:after="0" w:line="240" w:lineRule="auto"/>
      </w:pPr>
      <w:r>
        <w:separator/>
      </w:r>
    </w:p>
  </w:footnote>
  <w:footnote w:type="continuationSeparator" w:id="0">
    <w:p w14:paraId="10F31741" w14:textId="77777777" w:rsidR="006457A7" w:rsidRDefault="00645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73133F24"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2B6385">
      <w:rPr>
        <w:rFonts w:ascii="Arial" w:eastAsia="Arial" w:hAnsi="Arial" w:cs="Arial"/>
        <w:noProof/>
        <w:color w:val="000000"/>
        <w:sz w:val="16"/>
        <w:szCs w:val="16"/>
      </w:rPr>
      <w:t>3</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2B6385">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2ECA"/>
    <w:rsid w:val="00256D1D"/>
    <w:rsid w:val="002773C0"/>
    <w:rsid w:val="00280B12"/>
    <w:rsid w:val="002931F6"/>
    <w:rsid w:val="00294252"/>
    <w:rsid w:val="002A0B46"/>
    <w:rsid w:val="002A73B4"/>
    <w:rsid w:val="002B5DC6"/>
    <w:rsid w:val="002B6385"/>
    <w:rsid w:val="002B7A08"/>
    <w:rsid w:val="002C6733"/>
    <w:rsid w:val="002C77B0"/>
    <w:rsid w:val="002D186F"/>
    <w:rsid w:val="002D31D4"/>
    <w:rsid w:val="002E7F0E"/>
    <w:rsid w:val="00301B05"/>
    <w:rsid w:val="00304CE0"/>
    <w:rsid w:val="00312724"/>
    <w:rsid w:val="003169F3"/>
    <w:rsid w:val="0032387A"/>
    <w:rsid w:val="00331EE9"/>
    <w:rsid w:val="0034150A"/>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33530"/>
    <w:rsid w:val="004529B5"/>
    <w:rsid w:val="00454E2A"/>
    <w:rsid w:val="0045651C"/>
    <w:rsid w:val="00462E78"/>
    <w:rsid w:val="00463E30"/>
    <w:rsid w:val="00470AD4"/>
    <w:rsid w:val="00475418"/>
    <w:rsid w:val="00484018"/>
    <w:rsid w:val="00487804"/>
    <w:rsid w:val="00491D08"/>
    <w:rsid w:val="004A003D"/>
    <w:rsid w:val="004B023C"/>
    <w:rsid w:val="004D013A"/>
    <w:rsid w:val="004D1BCE"/>
    <w:rsid w:val="004F3FCB"/>
    <w:rsid w:val="00500F59"/>
    <w:rsid w:val="00501728"/>
    <w:rsid w:val="005246B8"/>
    <w:rsid w:val="00532DBB"/>
    <w:rsid w:val="00534F5F"/>
    <w:rsid w:val="00537773"/>
    <w:rsid w:val="005417C8"/>
    <w:rsid w:val="00543190"/>
    <w:rsid w:val="005463BB"/>
    <w:rsid w:val="00546979"/>
    <w:rsid w:val="005500AF"/>
    <w:rsid w:val="00550F44"/>
    <w:rsid w:val="0057037C"/>
    <w:rsid w:val="0057654C"/>
    <w:rsid w:val="00585312"/>
    <w:rsid w:val="005922DC"/>
    <w:rsid w:val="005A2216"/>
    <w:rsid w:val="005A72CF"/>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457A7"/>
    <w:rsid w:val="0065350E"/>
    <w:rsid w:val="00655B29"/>
    <w:rsid w:val="006611CD"/>
    <w:rsid w:val="00675CE3"/>
    <w:rsid w:val="00680DE7"/>
    <w:rsid w:val="006814A0"/>
    <w:rsid w:val="006B5EA1"/>
    <w:rsid w:val="006C08ED"/>
    <w:rsid w:val="006C5B3E"/>
    <w:rsid w:val="006C67DE"/>
    <w:rsid w:val="006E096B"/>
    <w:rsid w:val="006E45FE"/>
    <w:rsid w:val="006F0E05"/>
    <w:rsid w:val="006F1CCC"/>
    <w:rsid w:val="006F2D58"/>
    <w:rsid w:val="00703D03"/>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578E3"/>
    <w:rsid w:val="0079434E"/>
    <w:rsid w:val="00795978"/>
    <w:rsid w:val="007A111B"/>
    <w:rsid w:val="007A4B1F"/>
    <w:rsid w:val="007C36F1"/>
    <w:rsid w:val="007C529C"/>
    <w:rsid w:val="007D51B0"/>
    <w:rsid w:val="007E0A6B"/>
    <w:rsid w:val="007E464B"/>
    <w:rsid w:val="007E717C"/>
    <w:rsid w:val="007F2ACB"/>
    <w:rsid w:val="00807827"/>
    <w:rsid w:val="00814428"/>
    <w:rsid w:val="00821501"/>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D5E8B"/>
    <w:rsid w:val="008E6B82"/>
    <w:rsid w:val="008F2F59"/>
    <w:rsid w:val="0091596A"/>
    <w:rsid w:val="00921210"/>
    <w:rsid w:val="009304D0"/>
    <w:rsid w:val="0093360B"/>
    <w:rsid w:val="0094736F"/>
    <w:rsid w:val="00974A4C"/>
    <w:rsid w:val="00974AAC"/>
    <w:rsid w:val="00981AD9"/>
    <w:rsid w:val="00991405"/>
    <w:rsid w:val="009932E1"/>
    <w:rsid w:val="00996F3D"/>
    <w:rsid w:val="0099709C"/>
    <w:rsid w:val="009B5ADC"/>
    <w:rsid w:val="009B5F08"/>
    <w:rsid w:val="009C1EC3"/>
    <w:rsid w:val="009D5463"/>
    <w:rsid w:val="009D5BD7"/>
    <w:rsid w:val="009E4447"/>
    <w:rsid w:val="009E66CA"/>
    <w:rsid w:val="009F447E"/>
    <w:rsid w:val="00A05691"/>
    <w:rsid w:val="00A12A8D"/>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5663"/>
    <w:rsid w:val="00AB6684"/>
    <w:rsid w:val="00AC3A5A"/>
    <w:rsid w:val="00AD2E3E"/>
    <w:rsid w:val="00AE035F"/>
    <w:rsid w:val="00AE0BB7"/>
    <w:rsid w:val="00AE5C03"/>
    <w:rsid w:val="00AE5CC0"/>
    <w:rsid w:val="00AF6A4B"/>
    <w:rsid w:val="00AF773C"/>
    <w:rsid w:val="00B00928"/>
    <w:rsid w:val="00B00FA6"/>
    <w:rsid w:val="00B0399B"/>
    <w:rsid w:val="00B102A8"/>
    <w:rsid w:val="00B10B64"/>
    <w:rsid w:val="00B12CEB"/>
    <w:rsid w:val="00B15B0C"/>
    <w:rsid w:val="00B15B78"/>
    <w:rsid w:val="00B1656F"/>
    <w:rsid w:val="00B33830"/>
    <w:rsid w:val="00B41538"/>
    <w:rsid w:val="00B5388E"/>
    <w:rsid w:val="00B55F7A"/>
    <w:rsid w:val="00B57AA3"/>
    <w:rsid w:val="00B81C27"/>
    <w:rsid w:val="00B87C8A"/>
    <w:rsid w:val="00B928D3"/>
    <w:rsid w:val="00BA3887"/>
    <w:rsid w:val="00BA447B"/>
    <w:rsid w:val="00BB2D67"/>
    <w:rsid w:val="00BB4996"/>
    <w:rsid w:val="00BC523B"/>
    <w:rsid w:val="00BD2BE2"/>
    <w:rsid w:val="00BD37B5"/>
    <w:rsid w:val="00BD58A7"/>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1449</Words>
  <Characters>8262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Stream</dc:creator>
  <cp:lastModifiedBy>Stream</cp:lastModifiedBy>
  <cp:revision>4</cp:revision>
  <dcterms:created xsi:type="dcterms:W3CDTF">2025-11-19T16:30:00Z</dcterms:created>
  <dcterms:modified xsi:type="dcterms:W3CDTF">2025-11-19T17:07:00Z</dcterms:modified>
</cp:coreProperties>
</file>